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749c9fe5d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ORECIC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b7c45822e2fa446f"/>
      <w:footerReference xmlns:r="http://schemas.openxmlformats.org/officeDocument/2006/relationships" w:type="default" r:id="R4e65b69fd8d6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5822e2fa446f" /><Relationship Type="http://schemas.openxmlformats.org/officeDocument/2006/relationships/footer" Target="/word/footer1.xml" Id="R4e65b69fd8d64738" /></Relationships>
</file>