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288236cd4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65edf02b970d4c6a"/>
      <w:footerReference xmlns:r="http://schemas.openxmlformats.org/officeDocument/2006/relationships" w:type="default" r:id="Rf7390e4958cd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f02b970d4c6a" /><Relationship Type="http://schemas.openxmlformats.org/officeDocument/2006/relationships/footer" Target="/word/footer1.xml" Id="Rf7390e4958cd4dac" /></Relationships>
</file>