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8e359b1334a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ATLE GULLIKSEN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ATLE GULLIKSEN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f487ba7cbf470e"/>
      <w:footerReference xmlns:r="http://schemas.openxmlformats.org/officeDocument/2006/relationships" w:type="default" r:id="R3bcdde188663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ATLE GULLIKSEN AS   ·   Org.nr 999 517 714   ·   Buøy Ring 48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ATLE GULLIKSEN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487ba7cbf470e" /><Relationship Type="http://schemas.openxmlformats.org/officeDocument/2006/relationships/footer" Target="/word/footer1.xml" Id="R3bcdde188663430a" /></Relationships>
</file>