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f0927d654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ced0c6f3a4f43"/>
      <w:footerReference xmlns:r="http://schemas.openxmlformats.org/officeDocument/2006/relationships" w:type="default" r:id="Re8c68866437a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HOLDING AS   ·   Org.nr 999 511 031   ·   Nikkelveien 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ced0c6f3a4f43" /><Relationship Type="http://schemas.openxmlformats.org/officeDocument/2006/relationships/footer" Target="/word/footer1.xml" Id="Re8c68866437a4dc7" /></Relationships>
</file>