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d27d2e6bf047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EIKELAND INVESTMENT AS</w:t>
      </w:r>
    </w:p>
    <w:sectPr>
      <w:headerReference xmlns:r="http://schemas.openxmlformats.org/officeDocument/2006/relationships" w:type="default" r:id="R5be5298b03fd4a3f"/>
      <w:footerReference xmlns:r="http://schemas.openxmlformats.org/officeDocument/2006/relationships" w:type="default" r:id="R726f299f1515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EIKELAND INVESTMENT AS   ·   Org.nr 999 508 944   ·   Luramyrveien 65   ·   4313 SANDNES   ·   Tlf. 98 62 26 25   ·   espen_eike@hotmail.com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EIKELAND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e5298b03fd4a3f" /><Relationship Type="http://schemas.openxmlformats.org/officeDocument/2006/relationships/footer" Target="/word/footer1.xml" Id="R726f299f1515459a" /></Relationships>
</file>