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406f90ed14a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Flaktveit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CATIA INVEST AS.</w:t>
      </w:r>
    </w:p>
    <w:sectPr>
      <w:headerReference xmlns:r="http://schemas.openxmlformats.org/officeDocument/2006/relationships" w:type="default" r:id="R9806f0bd08eb4478"/>
      <w:footerReference xmlns:r="http://schemas.openxmlformats.org/officeDocument/2006/relationships" w:type="default" r:id="R4a60efc21922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6f0bd08eb4478" /><Relationship Type="http://schemas.openxmlformats.org/officeDocument/2006/relationships/footer" Target="/word/footer1.xml" Id="R4a60efc2192247ca" /></Relationships>
</file>