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66de13a6c40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FOSBY STILLAS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FOSBY STILLAS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54bcde53624228"/>
      <w:footerReference xmlns:r="http://schemas.openxmlformats.org/officeDocument/2006/relationships" w:type="default" r:id="R3645cddad416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FOSBY STILLAS AS   ·   Org.nr 999 323 596   ·   Klokkergårdveien 17   ·   1711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FOSBY STILLAS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54bcde53624228" /><Relationship Type="http://schemas.openxmlformats.org/officeDocument/2006/relationships/footer" Target="/word/footer1.xml" Id="R3645cddad4164003" /></Relationships>
</file>