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abcfae566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BFL INVEST AS.</w:t>
      </w:r>
    </w:p>
    <w:sectPr>
      <w:headerReference xmlns:r="http://schemas.openxmlformats.org/officeDocument/2006/relationships" w:type="default" r:id="R058b746746204103"/>
      <w:footerReference xmlns:r="http://schemas.openxmlformats.org/officeDocument/2006/relationships" w:type="default" r:id="R63cfb5dac787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b746746204103" /><Relationship Type="http://schemas.openxmlformats.org/officeDocument/2006/relationships/footer" Target="/word/footer1.xml" Id="R63cfb5dac787477a" /></Relationships>
</file>