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463078588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2cefef3c04498"/>
      <w:footerReference xmlns:r="http://schemas.openxmlformats.org/officeDocument/2006/relationships" w:type="default" r:id="Re86bd01eaaaf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2cefef3c04498" /><Relationship Type="http://schemas.openxmlformats.org/officeDocument/2006/relationships/footer" Target="/word/footer1.xml" Id="Re86bd01eaaaf484f" /></Relationships>
</file>