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a6cf1b17c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REGNSKAPSFØRER LASSE OLSSON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REGNSKAPSFØRER LASSE OLSSON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a138609224e59"/>
      <w:footerReference xmlns:r="http://schemas.openxmlformats.org/officeDocument/2006/relationships" w:type="default" r:id="Reb1eb6f88766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LASSE OLSSON   ·   Org.nr 999 241 174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LASSE OLSSON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a138609224e59" /><Relationship Type="http://schemas.openxmlformats.org/officeDocument/2006/relationships/footer" Target="/word/footer1.xml" Id="Reb1eb6f8876647cc" /></Relationships>
</file>