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2e2c26ae7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e171ef14a8444a67"/>
      <w:footerReference xmlns:r="http://schemas.openxmlformats.org/officeDocument/2006/relationships" w:type="default" r:id="R903b56147777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ef14a8444a67" /><Relationship Type="http://schemas.openxmlformats.org/officeDocument/2006/relationships/footer" Target="/word/footer1.xml" Id="R903b561477774636" /></Relationships>
</file>