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e9c69d496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LANDMARKS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5e2863c99f674bc4"/>
      <w:footerReference xmlns:r="http://schemas.openxmlformats.org/officeDocument/2006/relationships" w:type="default" r:id="R51a7dacf4449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63c99f674bc4" /><Relationship Type="http://schemas.openxmlformats.org/officeDocument/2006/relationships/footer" Target="/word/footer1.xml" Id="R51a7dacf44494632" /></Relationships>
</file>