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f27845e33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ELIMAR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Breistein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Breistein,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ELIMAR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0ff19b34f41eb"/>
      <w:footerReference xmlns:r="http://schemas.openxmlformats.org/officeDocument/2006/relationships" w:type="default" r:id="R2e6b3225882b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ELIMAR INVEST AS   ·   Org.nr 999 235 417   ·   Breisteinvegen 182B   ·   5111 BREISTEIN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ELIMAR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0ff19b34f41eb" /><Relationship Type="http://schemas.openxmlformats.org/officeDocument/2006/relationships/footer" Target="/word/footer1.xml" Id="R2e6b3225882b42a3" /></Relationships>
</file>