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efda295f2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e084125fe4100"/>
      <w:footerReference xmlns:r="http://schemas.openxmlformats.org/officeDocument/2006/relationships" w:type="default" r:id="Reb32e0528752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e084125fe4100" /><Relationship Type="http://schemas.openxmlformats.org/officeDocument/2006/relationships/footer" Target="/word/footer1.xml" Id="Reb32e05287524c29" /></Relationships>
</file>