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ed68fcda3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CASEN AS</w:t>
      </w:r>
    </w:p>
    <w:sectPr>
      <w:headerReference xmlns:r="http://schemas.openxmlformats.org/officeDocument/2006/relationships" w:type="default" r:id="R2a59d072cb6342e7"/>
      <w:footerReference xmlns:r="http://schemas.openxmlformats.org/officeDocument/2006/relationships" w:type="default" r:id="Rd4179ba45ae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CASEN AS   ·   Org.nr 999 208 304   ·   Lofthusveien 65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9d072cb6342e7" /><Relationship Type="http://schemas.openxmlformats.org/officeDocument/2006/relationships/footer" Target="/word/footer1.xml" Id="Rd4179ba45ae04e7d" /></Relationships>
</file>