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58352cbb9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CASEN AS</w:t>
      </w:r>
    </w:p>
    <w:sectPr>
      <w:headerReference xmlns:r="http://schemas.openxmlformats.org/officeDocument/2006/relationships" w:type="default" r:id="Ra9427667b12d4258"/>
      <w:footerReference xmlns:r="http://schemas.openxmlformats.org/officeDocument/2006/relationships" w:type="default" r:id="R6e28061ad8fa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CASEN AS   ·   Org.nr 999 208 304   ·   Lofthusveien 65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27667b12d4258" /><Relationship Type="http://schemas.openxmlformats.org/officeDocument/2006/relationships/footer" Target="/word/footer1.xml" Id="R6e28061ad8fa4e64" /></Relationships>
</file>