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2ffd45b40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SOLKNAUSEN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SOLKNAUSEN INVEST AS</w:t>
      </w:r>
    </w:p>
    <w:sectPr>
      <w:headerReference xmlns:r="http://schemas.openxmlformats.org/officeDocument/2006/relationships" w:type="default" r:id="R82d48a7a7a9b4906"/>
      <w:footerReference xmlns:r="http://schemas.openxmlformats.org/officeDocument/2006/relationships" w:type="default" r:id="R73225dd8bd9e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SOLKNAUSEN INVEST AS   ·   Org.nr 999 191 037   ·   Hageveien 7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SOLKNAUSEN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48a7a7a9b4906" /><Relationship Type="http://schemas.openxmlformats.org/officeDocument/2006/relationships/footer" Target="/word/footer1.xml" Id="R73225dd8bd9e4045" /></Relationships>
</file>