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6f5577025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d4ad6e484b104675"/>
      <w:footerReference xmlns:r="http://schemas.openxmlformats.org/officeDocument/2006/relationships" w:type="default" r:id="Rac7c280e52ab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d6e484b104675" /><Relationship Type="http://schemas.openxmlformats.org/officeDocument/2006/relationships/footer" Target="/word/footer1.xml" Id="Rac7c280e52ab47aa" /></Relationships>
</file>