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232ee9b2142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HADELAND REGNSKAP AS.</w:t>
      </w:r>
    </w:p>
    <w:sectPr>
      <w:headerReference xmlns:r="http://schemas.openxmlformats.org/officeDocument/2006/relationships" w:type="default" r:id="Rbc3b622c9d1a46cd"/>
      <w:footerReference xmlns:r="http://schemas.openxmlformats.org/officeDocument/2006/relationships" w:type="default" r:id="R3d3b7580e08e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b622c9d1a46cd" /><Relationship Type="http://schemas.openxmlformats.org/officeDocument/2006/relationships/footer" Target="/word/footer1.xml" Id="R3d3b7580e08e4c71" /></Relationships>
</file>