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d0852d606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SALVESEN &amp; THAMS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SALVESEN &amp; THAMS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42d8737cc4531"/>
      <w:footerReference xmlns:r="http://schemas.openxmlformats.org/officeDocument/2006/relationships" w:type="default" r:id="Rcc66a61c07e6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SALVESEN &amp; THAMS AS   ·   Org.nr 999 104 428   ·   Thamshavnveien 22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SALVESEN &amp; THAMS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42d8737cc4531" /><Relationship Type="http://schemas.openxmlformats.org/officeDocument/2006/relationships/footer" Target="/word/footer1.xml" Id="Rcc66a61c07e64d91" /></Relationships>
</file>