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b24768434a41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A-LØNNEBAKKE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Langangen,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A-LØNNEBAKKE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ff35b5c43a40fe"/>
      <w:footerReference xmlns:r="http://schemas.openxmlformats.org/officeDocument/2006/relationships" w:type="default" r:id="Re6607fb6e9c049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A-LØNNEBAKKE AS   ·   Org.nr 999 103 995   ·   Markavegen 55B   ·   3947 LANGANGEN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A-LØNNEBAKKE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ff35b5c43a40fe" /><Relationship Type="http://schemas.openxmlformats.org/officeDocument/2006/relationships/footer" Target="/word/footer1.xml" Id="Re6607fb6e9c049b5" /></Relationships>
</file>