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db623726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DERMALINE MEDICAL PHARMACY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DERMALINE MEDICAL PHARMACY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3df21cc7e4d05"/>
      <w:footerReference xmlns:r="http://schemas.openxmlformats.org/officeDocument/2006/relationships" w:type="default" r:id="R66133f356662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DERMALINE MEDICAL PHARMACY AS   ·   Org.nr 999 074 294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DERMALINE MEDICAL PHARMACY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3df21cc7e4d05" /><Relationship Type="http://schemas.openxmlformats.org/officeDocument/2006/relationships/footer" Target="/word/footer1.xml" Id="R66133f3566624011" /></Relationships>
</file>