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ae6e30772d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CAHE INVEST AS.</w:t>
      </w:r>
    </w:p>
    <w:sectPr>
      <w:headerReference xmlns:r="http://schemas.openxmlformats.org/officeDocument/2006/relationships" w:type="default" r:id="R7f06253ae0924b26"/>
      <w:footerReference xmlns:r="http://schemas.openxmlformats.org/officeDocument/2006/relationships" w:type="default" r:id="R6c5e1a0c8182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INVEST AS   ·   Org.nr 999 050 182   ·   Austråttbråtet 2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6253ae0924b26" /><Relationship Type="http://schemas.openxmlformats.org/officeDocument/2006/relationships/footer" Target="/word/footer1.xml" Id="R6c5e1a0c81824838" /></Relationships>
</file>