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63c216857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LANDKREDITT UTBYTTE.</w:t>
      </w:r>
    </w:p>
    <w:sectPr>
      <w:headerReference xmlns:r="http://schemas.openxmlformats.org/officeDocument/2006/relationships" w:type="default" r:id="R82a904be9df945b1"/>
      <w:footerReference xmlns:r="http://schemas.openxmlformats.org/officeDocument/2006/relationships" w:type="default" r:id="Ra8e526fa8403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904be9df945b1" /><Relationship Type="http://schemas.openxmlformats.org/officeDocument/2006/relationships/footer" Target="/word/footer1.xml" Id="Ra8e526fa84034ffd" /></Relationships>
</file>