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1fbac20a1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SLETTE INVEST AS, org.nr 998 990 513,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81557d17d6b74a22"/>
      <w:footerReference xmlns:r="http://schemas.openxmlformats.org/officeDocument/2006/relationships" w:type="default" r:id="R8a0c2a9eba36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57d17d6b74a22" /><Relationship Type="http://schemas.openxmlformats.org/officeDocument/2006/relationships/footer" Target="/word/footer1.xml" Id="R8a0c2a9eba3648ad" /></Relationships>
</file>