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bee07e3f9a43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TOWIL AS, org.nr 998 718 139,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TOWIL AS</w:t>
      </w:r>
    </w:p>
    <w:sectPr>
      <w:headerReference xmlns:r="http://schemas.openxmlformats.org/officeDocument/2006/relationships" w:type="default" r:id="R9bfcd1421567431f"/>
      <w:footerReference xmlns:r="http://schemas.openxmlformats.org/officeDocument/2006/relationships" w:type="default" r:id="R2f664544b80345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TOWIL AS   ·   Org.nr 998 718 139   ·   Svaneveien 4   ·   4318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TOWIL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fcd1421567431f" /><Relationship Type="http://schemas.openxmlformats.org/officeDocument/2006/relationships/footer" Target="/word/footer1.xml" Id="R2f664544b8034548" /></Relationships>
</file>