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6ffb2dac3c47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JOBE9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JOBE9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72356f1cb7440d"/>
      <w:footerReference xmlns:r="http://schemas.openxmlformats.org/officeDocument/2006/relationships" w:type="default" r:id="Rf99c4a1169884c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JOBE9 AS   ·   Org.nr 998 698 677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JOBE9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72356f1cb7440d" /><Relationship Type="http://schemas.openxmlformats.org/officeDocument/2006/relationships/footer" Target="/word/footer1.xml" Id="Rf99c4a1169884c36" /></Relationships>
</file>