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244c2dd5e49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FLUSH-VVS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FLUSH-VVS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e484fee8d74608"/>
      <w:footerReference xmlns:r="http://schemas.openxmlformats.org/officeDocument/2006/relationships" w:type="default" r:id="R842a96b523804c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FLUSH-VVS AS   ·   Org.nr 998 620 635   ·   Lilleakerveien 25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FLUSH-VVS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484fee8d74608" /><Relationship Type="http://schemas.openxmlformats.org/officeDocument/2006/relationships/footer" Target="/word/footer1.xml" Id="R842a96b523804cb5" /></Relationships>
</file>