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a6e74f6b3e41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Vallset,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GRUE TØMMERTRANSPORT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GRUE TØMMERTRANSPORT AS</w:t>
      </w:r>
    </w:p>
    <w:sectPr>
      <w:headerReference xmlns:r="http://schemas.openxmlformats.org/officeDocument/2006/relationships" w:type="default" r:id="Rd0d246e2a57846a1"/>
      <w:footerReference xmlns:r="http://schemas.openxmlformats.org/officeDocument/2006/relationships" w:type="default" r:id="R369ada8f9d7240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GRUE TØMMERTRANSPORT AS   ·   Org.nr 998 619 572   ·   Fossvegen 642   ·   2330 VALLSET   ·   trondolagrue@ymail.com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GRUE TØMMERTRANSPORT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d246e2a57846a1" /><Relationship Type="http://schemas.openxmlformats.org/officeDocument/2006/relationships/footer" Target="/word/footer1.xml" Id="R369ada8f9d72404c" /></Relationships>
</file>