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bc1bfd04744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PTR AS</w:t>
      </w:r>
    </w:p>
    <w:sectPr>
      <w:headerReference xmlns:r="http://schemas.openxmlformats.org/officeDocument/2006/relationships" w:type="default" r:id="R3efebae368e54ab7"/>
      <w:footerReference xmlns:r="http://schemas.openxmlformats.org/officeDocument/2006/relationships" w:type="default" r:id="R2f33cb386ca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PTR AS   ·   Org.nr 998 604 990   ·   Skjelbredvegen 346A   ·   3739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ebae368e54ab7" /><Relationship Type="http://schemas.openxmlformats.org/officeDocument/2006/relationships/footer" Target="/word/footer1.xml" Id="R2f33cb386cad4f01" /></Relationships>
</file>