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4b31d4c4a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 CONSULTING &amp;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5287c88de45d4317"/>
      <w:footerReference xmlns:r="http://schemas.openxmlformats.org/officeDocument/2006/relationships" w:type="default" r:id="R8e1c002d4841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7c88de45d4317" /><Relationship Type="http://schemas.openxmlformats.org/officeDocument/2006/relationships/footer" Target="/word/footer1.xml" Id="R8e1c002d48414da0" /></Relationships>
</file>