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213322fb7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cdf1eb6ef84390"/>
      <w:footerReference xmlns:r="http://schemas.openxmlformats.org/officeDocument/2006/relationships" w:type="default" r:id="Ra86b7285221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df1eb6ef84390" /><Relationship Type="http://schemas.openxmlformats.org/officeDocument/2006/relationships/footer" Target="/word/footer1.xml" Id="Ra86b728522184b30" /></Relationships>
</file>