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c2733992ea4e8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VIEW MARITIME AS</w:t>
      </w:r>
    </w:p>
    <w:sectPr>
      <w:headerReference xmlns:r="http://schemas.openxmlformats.org/officeDocument/2006/relationships" w:type="default" r:id="Rda42b8e2eab1415e"/>
      <w:footerReference xmlns:r="http://schemas.openxmlformats.org/officeDocument/2006/relationships" w:type="default" r:id="Rf3b694d2563c43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VIEW MARITIME AS   ·   Org.nr 998 497 914   ·   Dronning Eufemias gate 16   ·   0191 OSLO   ·   Tlf. 06731   ·   info@viewmaritime.com   ·   www.viewmaritime.com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VIEW MARITIME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42b8e2eab1415e" /><Relationship Type="http://schemas.openxmlformats.org/officeDocument/2006/relationships/footer" Target="/word/footer1.xml" Id="Rf3b694d2563c43f5" /></Relationships>
</file>