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d989ddc8b245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A&amp;A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A&amp;A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7f033e0ca04a99"/>
      <w:footerReference xmlns:r="http://schemas.openxmlformats.org/officeDocument/2006/relationships" w:type="default" r:id="Rc4747da7c42440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A&amp;A EIENDOM AS   ·   Org.nr 998 449 855   ·   Torvgata 10A   ·   8006 BODØ   ·   Tlf. 75 50 25 00   ·   olav-inge@byggalf.no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A&amp;A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7f033e0ca04a99" /><Relationship Type="http://schemas.openxmlformats.org/officeDocument/2006/relationships/footer" Target="/word/footer1.xml" Id="Rc4747da7c42440d3" /></Relationships>
</file>