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54f4386c74a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RAYMARK AS</w:t>
      </w:r>
    </w:p>
    <w:sectPr>
      <w:headerReference xmlns:r="http://schemas.openxmlformats.org/officeDocument/2006/relationships" w:type="default" r:id="R146118dcee3d40fb"/>
      <w:footerReference xmlns:r="http://schemas.openxmlformats.org/officeDocument/2006/relationships" w:type="default" r:id="R05af96275418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RAYMARK AS   ·   Org.nr 998 423 821   ·   Ringveien 13B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118dcee3d40fb" /><Relationship Type="http://schemas.openxmlformats.org/officeDocument/2006/relationships/footer" Target="/word/footer1.xml" Id="R05af9627541848e4" /></Relationships>
</file>