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d4f7db5d3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BVH-KAPITAL AS.</w:t>
      </w:r>
    </w:p>
    <w:sectPr>
      <w:headerReference xmlns:r="http://schemas.openxmlformats.org/officeDocument/2006/relationships" w:type="default" r:id="R4d82e74a71eb4b0c"/>
      <w:footerReference xmlns:r="http://schemas.openxmlformats.org/officeDocument/2006/relationships" w:type="default" r:id="R4c3893b0656c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2e74a71eb4b0c" /><Relationship Type="http://schemas.openxmlformats.org/officeDocument/2006/relationships/footer" Target="/word/footer1.xml" Id="R4c3893b0656c4955" /></Relationships>
</file>