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57c8a3984243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SVACHRIS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SVACHRIS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e7097a8ea9488a"/>
      <w:footerReference xmlns:r="http://schemas.openxmlformats.org/officeDocument/2006/relationships" w:type="default" r:id="R8a073204fa82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SVACHRIS AS   ·   Org.nr 998 415 225   ·   Buntmakergata 4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SVACHRIS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e7097a8ea9488a" /><Relationship Type="http://schemas.openxmlformats.org/officeDocument/2006/relationships/footer" Target="/word/footer1.xml" Id="R8a073204fa824952" /></Relationships>
</file>