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26e26080447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Kolvereid,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MOEN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INDUSTRIER AS</w:t>
      </w:r>
    </w:p>
    <w:sectPr>
      <w:headerReference xmlns:r="http://schemas.openxmlformats.org/officeDocument/2006/relationships" w:type="default" r:id="R91f5964e6b844635"/>
      <w:footerReference xmlns:r="http://schemas.openxmlformats.org/officeDocument/2006/relationships" w:type="default" r:id="R899784aa77bf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INDUSTRIER AS   ·   Org.nr 998 379 830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5964e6b844635" /><Relationship Type="http://schemas.openxmlformats.org/officeDocument/2006/relationships/footer" Target="/word/footer1.xml" Id="R899784aa77bf4908" /></Relationships>
</file>