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0a8793f23f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KONTI AS</w:t>
      </w:r>
    </w:p>
    <w:sectPr>
      <w:headerReference xmlns:r="http://schemas.openxmlformats.org/officeDocument/2006/relationships" w:type="default" r:id="R598b93535f3d4e76"/>
      <w:footerReference xmlns:r="http://schemas.openxmlformats.org/officeDocument/2006/relationships" w:type="default" r:id="R424d6fd28215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KONTI AS   ·   Org.nr 998 248 825   ·   Sandeidvegen 3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b93535f3d4e76" /><Relationship Type="http://schemas.openxmlformats.org/officeDocument/2006/relationships/footer" Target="/word/footer1.xml" Id="R424d6fd282154d35" /></Relationships>
</file>