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66bfbf641b41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KONTI AS, org.nr 998 248 825,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KONTI AS</w:t>
      </w:r>
    </w:p>
    <w:sectPr>
      <w:headerReference xmlns:r="http://schemas.openxmlformats.org/officeDocument/2006/relationships" w:type="default" r:id="R408711f822de407b"/>
      <w:footerReference xmlns:r="http://schemas.openxmlformats.org/officeDocument/2006/relationships" w:type="default" r:id="R443287ab23984d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KONTI AS   ·   Org.nr 998 248 825   ·   Sandeidvegen 3   ·   5580 ØLEN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8711f822de407b" /><Relationship Type="http://schemas.openxmlformats.org/officeDocument/2006/relationships/footer" Target="/word/footer1.xml" Id="R443287ab23984d88" /></Relationships>
</file>