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dfac31381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BLC BRENNA-LUND COACHING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BLC BRENNA-LUND COACHING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9a7a7a67d4414"/>
      <w:footerReference xmlns:r="http://schemas.openxmlformats.org/officeDocument/2006/relationships" w:type="default" r:id="Ra4e60f374619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BLC BRENNA-LUND COACHING AS   ·   Org.nr 998 228 697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BLC BRENNA-LUND COACHING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9a7a7a67d4414" /><Relationship Type="http://schemas.openxmlformats.org/officeDocument/2006/relationships/footer" Target="/word/footer1.xml" Id="Ra4e60f3746194fa1" /></Relationships>
</file>