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43685e8b4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BRAVIDA NORGE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BRAVIDA NORGE HOLDING AS</w:t>
      </w:r>
    </w:p>
    <w:sectPr>
      <w:headerReference xmlns:r="http://schemas.openxmlformats.org/officeDocument/2006/relationships" w:type="default" r:id="Rb5bb9bebaf98486f"/>
      <w:footerReference xmlns:r="http://schemas.openxmlformats.org/officeDocument/2006/relationships" w:type="default" r:id="R9a8584b7a06e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b9bebaf98486f" /><Relationship Type="http://schemas.openxmlformats.org/officeDocument/2006/relationships/footer" Target="/word/footer1.xml" Id="R9a8584b7a06e4cf6" /></Relationships>
</file>