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0aeac3f3449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UTSYN SOLA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UTSYN SOLA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246825e9c54c16"/>
      <w:footerReference xmlns:r="http://schemas.openxmlformats.org/officeDocument/2006/relationships" w:type="default" r:id="Rab17b9557fc641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UTSYN SOLA AS   ·   Org.nr 997 993 845   ·   6. etg., Lars Hertervigs gate 5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UTSYN SOLA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46825e9c54c16" /><Relationship Type="http://schemas.openxmlformats.org/officeDocument/2006/relationships/footer" Target="/word/footer1.xml" Id="Rab17b9557fc6411e" /></Relationships>
</file>