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df7ebc23c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INFRAVENT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INFRAVENT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cb472e2b441df"/>
      <w:footerReference xmlns:r="http://schemas.openxmlformats.org/officeDocument/2006/relationships" w:type="default" r:id="Rd7eab0a2361f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INFRAVENT AS   ·   Org.nr 997 990 501   ·   Fornebuveien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INFRAVENT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cb472e2b441df" /><Relationship Type="http://schemas.openxmlformats.org/officeDocument/2006/relationships/footer" Target="/word/footer1.xml" Id="Rd7eab0a2361f47fb" /></Relationships>
</file>