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16a8a5b344b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ROSENLUNDEN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ROSENLUNDEN AS</w:t>
      </w:r>
    </w:p>
    <w:sectPr>
      <w:headerReference xmlns:r="http://schemas.openxmlformats.org/officeDocument/2006/relationships" w:type="default" r:id="Rcca55a2d05fc4ebc"/>
      <w:footerReference xmlns:r="http://schemas.openxmlformats.org/officeDocument/2006/relationships" w:type="default" r:id="Re584bf298cc047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ROSENLUNDEN AS   ·   Org.nr 997 980 409   ·   Jarlsøveien 84   ·   3124 TØNSBERG   ·   Tlf. 33 32 48 64   ·   tryge.ardahl@sf-nett.no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ROSENLUNDEN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a55a2d05fc4ebc" /><Relationship Type="http://schemas.openxmlformats.org/officeDocument/2006/relationships/footer" Target="/word/footer1.xml" Id="Re584bf298cc047c3" /></Relationships>
</file>