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38cee8358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ROSENLUNDEN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ROSENLUNDEN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ad2c199344511"/>
      <w:footerReference xmlns:r="http://schemas.openxmlformats.org/officeDocument/2006/relationships" w:type="default" r:id="R3686811ec323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ad2c199344511" /><Relationship Type="http://schemas.openxmlformats.org/officeDocument/2006/relationships/footer" Target="/word/footer1.xml" Id="R3686811ec3234e7e" /></Relationships>
</file>