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575bfd2c6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HUDLEGE FREDDY HESTHOLM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HUDLEGE FREDDY HESTHOLM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ed9cdfda8d4488"/>
      <w:footerReference xmlns:r="http://schemas.openxmlformats.org/officeDocument/2006/relationships" w:type="default" r:id="Rdbe1501fb639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HUDLEGE FREDDY HESTHOLM AS   ·   Org.nr 997 863 542   ·   Hinnasvingene 55   ·   4020 STAVANGER   ·   Tlf. 51 67 77 00   ·   hudlege@hudlegehestholm.no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HUDLEGE FREDDY HESTHOLM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d9cdfda8d4488" /><Relationship Type="http://schemas.openxmlformats.org/officeDocument/2006/relationships/footer" Target="/word/footer1.xml" Id="Rdbe1501fb6394c63" /></Relationships>
</file>