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1676daaf1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VUKU OG OMEGN REGNSKAP AS.</w:t>
      </w:r>
    </w:p>
    <w:sectPr>
      <w:headerReference xmlns:r="http://schemas.openxmlformats.org/officeDocument/2006/relationships" w:type="default" r:id="Rd709d0a47b11454f"/>
      <w:footerReference xmlns:r="http://schemas.openxmlformats.org/officeDocument/2006/relationships" w:type="default" r:id="R800b4967b4b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9d0a47b11454f" /><Relationship Type="http://schemas.openxmlformats.org/officeDocument/2006/relationships/footer" Target="/word/footer1.xml" Id="R800b4967b4bb4581" /></Relationships>
</file>