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b4c1223ac47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LANDBØ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LANDBØ REGNSKAP AS</w:t>
      </w:r>
    </w:p>
    <w:sectPr>
      <w:headerReference xmlns:r="http://schemas.openxmlformats.org/officeDocument/2006/relationships" w:type="default" r:id="R913bbca1bd1d4769"/>
      <w:footerReference xmlns:r="http://schemas.openxmlformats.org/officeDocument/2006/relationships" w:type="default" r:id="Rc87382f10feb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LANDBØ REGNSKAP AS   ·   Org.nr 997 842 731   ·   Holthes vei 2   ·   4848 ARENDAL   ·   Tlf. 37 00 55 20   ·   magne@landboe.no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LANDBØ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bbca1bd1d4769" /><Relationship Type="http://schemas.openxmlformats.org/officeDocument/2006/relationships/footer" Target="/word/footer1.xml" Id="Rc87382f10feb479a" /></Relationships>
</file>