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46adfc04ef42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FISH &amp; SHIPS AS</w:t>
      </w:r>
    </w:p>
    <w:sectPr>
      <w:headerReference xmlns:r="http://schemas.openxmlformats.org/officeDocument/2006/relationships" w:type="default" r:id="R57b279bbc867488b"/>
      <w:footerReference xmlns:r="http://schemas.openxmlformats.org/officeDocument/2006/relationships" w:type="default" r:id="Rd3fd223078cf43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FISH &amp; SHIPS AS   ·   Org.nr 997 761 839   ·   c/o Henning Lund, Jørnstadveien 8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FISH &amp; SHIPS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b279bbc867488b" /><Relationship Type="http://schemas.openxmlformats.org/officeDocument/2006/relationships/footer" Target="/word/footer1.xml" Id="Rd3fd223078cf4352" /></Relationships>
</file>